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06" w:rsidRDefault="00EC6C06" w:rsidP="00EC6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F79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Технология»</w:t>
      </w:r>
    </w:p>
    <w:p w:rsidR="00EC6C06" w:rsidRPr="00FA24BC" w:rsidRDefault="00EC6C06" w:rsidP="00DD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класса</w:t>
      </w:r>
    </w:p>
    <w:p w:rsidR="00EC6C06" w:rsidRPr="00FA24BC" w:rsidRDefault="00EC6C06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 составлена на основе:</w:t>
      </w:r>
    </w:p>
    <w:p w:rsidR="00EC6C06" w:rsidRPr="009A0AEC" w:rsidRDefault="00EC6C06" w:rsidP="00DD16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9A0AEC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EC6C06" w:rsidRPr="009A0AEC" w:rsidRDefault="00EC6C06" w:rsidP="00DD16CA">
      <w:pPr>
        <w:pStyle w:val="ab"/>
        <w:spacing w:before="0" w:beforeAutospacing="0" w:after="0" w:afterAutospacing="0"/>
        <w:textAlignment w:val="baseline"/>
        <w:rPr>
          <w:color w:val="363636"/>
        </w:rPr>
      </w:pPr>
      <w:r>
        <w:rPr>
          <w:bCs/>
          <w:color w:val="363636"/>
          <w:shd w:val="clear" w:color="auto" w:fill="FFFFFF" w:themeFill="background1"/>
        </w:rPr>
        <w:t>2</w:t>
      </w:r>
      <w:r w:rsidRPr="009A0AEC">
        <w:rPr>
          <w:bCs/>
          <w:color w:val="363636"/>
          <w:shd w:val="clear" w:color="auto" w:fill="FFFFFF" w:themeFill="background1"/>
        </w:rPr>
        <w:t xml:space="preserve">) </w:t>
      </w:r>
      <w:r w:rsidRPr="009A0AEC">
        <w:rPr>
          <w:bCs/>
          <w:color w:val="363636"/>
        </w:rPr>
        <w:t>ФОП ООО.</w:t>
      </w:r>
      <w:r w:rsidRPr="009A0AEC">
        <w:rPr>
          <w:b/>
          <w:bCs/>
          <w:color w:val="363636"/>
        </w:rPr>
        <w:t xml:space="preserve"> </w:t>
      </w:r>
      <w:r w:rsidRPr="009A0AEC">
        <w:rPr>
          <w:color w:val="363636"/>
        </w:rPr>
        <w:t>Приказ Министерства просвещения Российской</w:t>
      </w:r>
      <w:r>
        <w:rPr>
          <w:color w:val="363636"/>
        </w:rPr>
        <w:t xml:space="preserve"> Федерации от 18.05.2023 № 370 «</w:t>
      </w:r>
      <w:r w:rsidRPr="009A0AEC">
        <w:rPr>
          <w:color w:val="363636"/>
        </w:rPr>
        <w:t>Об утверждении федеральной образовательной програм</w:t>
      </w:r>
      <w:r>
        <w:rPr>
          <w:color w:val="363636"/>
        </w:rPr>
        <w:t>мы основного общего образования»</w:t>
      </w:r>
      <w:r w:rsidRPr="009A0AEC">
        <w:rPr>
          <w:color w:val="363636"/>
        </w:rPr>
        <w:t xml:space="preserve"> (Зарегистрирован 12.07.2023)</w:t>
      </w:r>
    </w:p>
    <w:p w:rsidR="00EC6C06" w:rsidRPr="009A0AEC" w:rsidRDefault="00EC6C06" w:rsidP="00DD16CA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3</w:t>
      </w:r>
      <w:r w:rsidRPr="009A0AEC">
        <w:rPr>
          <w:rFonts w:ascii="Times New Roman" w:hAnsi="Times New Roman" w:cs="Times New Roman"/>
          <w:color w:val="363636"/>
          <w:sz w:val="24"/>
          <w:szCs w:val="24"/>
        </w:rPr>
        <w:t xml:space="preserve">) </w:t>
      </w:r>
      <w:r w:rsidRPr="009A0AE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066036" w:rsidRPr="00397104" w:rsidRDefault="00066036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9710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066036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397104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 w:rsidR="00066036" w:rsidRPr="00397104" w:rsidRDefault="00066036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66036">
        <w:rPr>
          <w:rFonts w:ascii="Times New Roman" w:hAnsi="Times New Roman" w:cs="Times New Roman"/>
          <w:b/>
          <w:color w:val="000000"/>
          <w:sz w:val="24"/>
          <w:szCs w:val="24"/>
        </w:rPr>
        <w:t>Задачами курса</w:t>
      </w:r>
      <w:r w:rsidRPr="0039710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являются:</w:t>
      </w:r>
    </w:p>
    <w:p w:rsidR="00066036" w:rsidRPr="00397104" w:rsidRDefault="00066036" w:rsidP="00DD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7104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066036" w:rsidRPr="00397104" w:rsidRDefault="00066036" w:rsidP="00DD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7104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66036" w:rsidRPr="00397104" w:rsidRDefault="00066036" w:rsidP="00DD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710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66036" w:rsidRPr="00397104" w:rsidRDefault="00066036" w:rsidP="00DD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710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66036" w:rsidRDefault="00066036" w:rsidP="00DD1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7104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06B41" w:rsidRPr="009A0AE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A06B41" w:rsidRPr="009A0AE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06B41" w:rsidRPr="009A0AE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A06B41" w:rsidRPr="009A0AEC" w:rsidRDefault="00A06B41" w:rsidP="00DD16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нвариантные модули программы по технологии</w:t>
      </w:r>
    </w:p>
    <w:p w:rsidR="00A06B41" w:rsidRPr="00FA24B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</w:t>
      </w:r>
    </w:p>
    <w:p w:rsidR="00A06B41" w:rsidRPr="00FA24B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A06B41" w:rsidRPr="00FA24B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«Компьютерная графика. Черчение»</w:t>
      </w:r>
    </w:p>
    <w:p w:rsidR="00A06B41" w:rsidRPr="00FA24B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</w:t>
      </w:r>
    </w:p>
    <w:p w:rsidR="00A06B41" w:rsidRPr="00FA24B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A24BC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A24BC">
        <w:rPr>
          <w:rFonts w:ascii="Times New Roman" w:hAnsi="Times New Roman" w:cs="Times New Roman"/>
          <w:color w:val="000000"/>
          <w:sz w:val="24"/>
          <w:szCs w:val="24"/>
        </w:rPr>
        <w:t>, макетирование»</w:t>
      </w:r>
    </w:p>
    <w:p w:rsidR="00A06B41" w:rsidRPr="009A0AEC" w:rsidRDefault="00A06B41" w:rsidP="00DD16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ариативные модули программы по технологии</w:t>
      </w:r>
    </w:p>
    <w:p w:rsidR="00A06B41" w:rsidRPr="00FA24B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«Автоматизированные системы»</w:t>
      </w:r>
      <w:bookmarkStart w:id="0" w:name="_GoBack"/>
      <w:bookmarkEnd w:id="0"/>
    </w:p>
    <w:p w:rsidR="00A06B41" w:rsidRPr="00FA24B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Модули «Животноводство» и «Растениеводство»</w:t>
      </w:r>
    </w:p>
    <w:p w:rsidR="00A06B41" w:rsidRPr="009A0AEC" w:rsidRDefault="00A06B41" w:rsidP="00DD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число часов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в 8 кла</w:t>
      </w:r>
      <w:r>
        <w:rPr>
          <w:rFonts w:ascii="Times New Roman" w:hAnsi="Times New Roman" w:cs="Times New Roman"/>
          <w:color w:val="000000"/>
          <w:sz w:val="24"/>
          <w:szCs w:val="24"/>
        </w:rPr>
        <w:t>ссе – 34 часа (1 час в неделю).</w:t>
      </w:r>
    </w:p>
    <w:p w:rsidR="00066B3B" w:rsidRPr="00CC1629" w:rsidRDefault="00066B3B" w:rsidP="00DD16C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9">
        <w:rPr>
          <w:rFonts w:ascii="Times New Roman" w:eastAsia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066B3B" w:rsidRPr="00E15E17" w:rsidRDefault="00066B3B" w:rsidP="00DD16C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9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уроков используется </w:t>
      </w:r>
      <w:r w:rsidRPr="00CC1629">
        <w:rPr>
          <w:rFonts w:ascii="Times New Roman" w:eastAsia="Times New Roman" w:hAnsi="Times New Roman" w:cs="Times New Roman"/>
          <w:b/>
          <w:sz w:val="24"/>
          <w:szCs w:val="24"/>
        </w:rPr>
        <w:t>центр «Точка роста»</w:t>
      </w:r>
      <w:r w:rsidRPr="00CC1629">
        <w:rPr>
          <w:rFonts w:ascii="Times New Roman" w:eastAsia="Times New Roman" w:hAnsi="Times New Roman" w:cs="Times New Roman"/>
          <w:sz w:val="24"/>
          <w:szCs w:val="24"/>
        </w:rPr>
        <w:t xml:space="preserve"> при МОУ Тихменевской СОШ. Проведение занятий на материально-технической базе центра «Точка роста» содействует формированию позитивного имиджа образовательной области «Технология», повышает уровень мотивации обучающихся и эмоциональности восприятия учебного материала.</w:t>
      </w:r>
    </w:p>
    <w:p w:rsidR="00EC6C06" w:rsidRPr="00EC6C06" w:rsidRDefault="00EC6C06" w:rsidP="00DD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C06" w:rsidRPr="00EC6C06" w:rsidSect="00066B3B">
      <w:pgSz w:w="11906" w:h="16838"/>
      <w:pgMar w:top="56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066036"/>
    <w:rsid w:val="00066B3B"/>
    <w:rsid w:val="004076D3"/>
    <w:rsid w:val="00544216"/>
    <w:rsid w:val="008C702C"/>
    <w:rsid w:val="009626D4"/>
    <w:rsid w:val="009877CB"/>
    <w:rsid w:val="00A06B41"/>
    <w:rsid w:val="00A40964"/>
    <w:rsid w:val="00B00738"/>
    <w:rsid w:val="00D77928"/>
    <w:rsid w:val="00D924F2"/>
    <w:rsid w:val="00DD16CA"/>
    <w:rsid w:val="00EC6C06"/>
    <w:rsid w:val="00F03C7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9</cp:revision>
  <cp:lastPrinted>2016-09-18T16:45:00Z</cp:lastPrinted>
  <dcterms:created xsi:type="dcterms:W3CDTF">2023-10-17T12:28:00Z</dcterms:created>
  <dcterms:modified xsi:type="dcterms:W3CDTF">2023-10-19T20:27:00Z</dcterms:modified>
</cp:coreProperties>
</file>