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6" w:rsidRPr="00D9508C" w:rsidRDefault="009F4DD6" w:rsidP="00D9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биологии </w:t>
      </w:r>
      <w:r w:rsidR="00747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D9508C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</w:p>
    <w:p w:rsidR="009F4DD6" w:rsidRPr="00D9508C" w:rsidRDefault="009F4DD6" w:rsidP="00D95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 уровне основного общего образования составлена на основе: </w:t>
      </w:r>
    </w:p>
    <w:p w:rsidR="009F4DD6" w:rsidRPr="00D9508C" w:rsidRDefault="009F4DD6" w:rsidP="00D95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9F4DD6" w:rsidRPr="00D9508C" w:rsidRDefault="009F4DD6" w:rsidP="00D95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t>2.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D95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0375AB" w:rsidRPr="00D9508C" w:rsidRDefault="000375AB" w:rsidP="00D9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0375AB" w:rsidRPr="00D9508C" w:rsidRDefault="000375AB" w:rsidP="00D950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AC5B76" w:rsidRPr="00D9508C" w:rsidRDefault="00AC5B76" w:rsidP="00D9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b/>
          <w:i/>
          <w:sz w:val="24"/>
          <w:szCs w:val="24"/>
        </w:rPr>
        <w:t>Цели обучения</w:t>
      </w:r>
      <w:r w:rsidRPr="00D950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5B76" w:rsidRPr="00D9508C" w:rsidRDefault="00AC5B76" w:rsidP="00D95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Освоение знаний о человеке как </w:t>
      </w:r>
      <w:proofErr w:type="spellStart"/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>биосоциальном</w:t>
      </w:r>
      <w:proofErr w:type="spellEnd"/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существе; </w:t>
      </w:r>
    </w:p>
    <w:p w:rsidR="00AC5B76" w:rsidRPr="00D9508C" w:rsidRDefault="00AC5B76" w:rsidP="00D95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</w:r>
    </w:p>
    <w:p w:rsidR="00AC5B76" w:rsidRPr="00D9508C" w:rsidRDefault="00AC5B76" w:rsidP="00D95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AC5B76" w:rsidRPr="00D9508C" w:rsidRDefault="00AC5B76" w:rsidP="00D95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Воспитание позитивного ценностного отношения к собственному здоровью и здоровью других людей; </w:t>
      </w:r>
    </w:p>
    <w:p w:rsidR="00AC5B76" w:rsidRPr="00D9508C" w:rsidRDefault="00AC5B76" w:rsidP="00D950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50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</w:r>
    </w:p>
    <w:p w:rsidR="00AC5B76" w:rsidRPr="00D9508C" w:rsidRDefault="00AC5B76" w:rsidP="00D9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508C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обучения:</w:t>
      </w:r>
    </w:p>
    <w:p w:rsidR="00AC5B76" w:rsidRPr="00D9508C" w:rsidRDefault="00AC5B76" w:rsidP="00D95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AC5B76" w:rsidRPr="00D9508C" w:rsidRDefault="00AC5B76" w:rsidP="00D95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AC5B76" w:rsidRPr="00D9508C" w:rsidRDefault="00AC5B76" w:rsidP="00D95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AC5B76" w:rsidRPr="00D9508C" w:rsidRDefault="00AC5B76" w:rsidP="00D95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AC5B76" w:rsidRPr="00D9508C" w:rsidRDefault="00AC5B76" w:rsidP="00D95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познавательные</w:t>
      </w:r>
    </w:p>
    <w:p w:rsidR="00AC5B76" w:rsidRPr="00D9508C" w:rsidRDefault="00AC5B76" w:rsidP="00D950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признание ценности научного знания, его практической значимости;  биологических методов исследования живой и неживой природы</w:t>
      </w:r>
    </w:p>
    <w:p w:rsidR="00AC5B76" w:rsidRPr="00D9508C" w:rsidRDefault="00AC5B76" w:rsidP="00D950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уважительного отношения к творческой деятельности, осознания необходимости соблюдать гигиенические правила и нормы</w:t>
      </w:r>
    </w:p>
    <w:p w:rsidR="00AC5B76" w:rsidRPr="00D9508C" w:rsidRDefault="00AC5B76" w:rsidP="00D95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коммуникативные</w:t>
      </w:r>
    </w:p>
    <w:p w:rsidR="00AC5B76" w:rsidRPr="00D9508C" w:rsidRDefault="00AC5B76" w:rsidP="00D950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способностей открыто выражать и отстаивать свою точку зрения, выслушивать мнение оппонента.</w:t>
      </w:r>
    </w:p>
    <w:p w:rsidR="00AC5B76" w:rsidRPr="00D9508C" w:rsidRDefault="00AC5B76" w:rsidP="00D95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эстетические</w:t>
      </w:r>
    </w:p>
    <w:p w:rsidR="00AC5B76" w:rsidRPr="00D9508C" w:rsidRDefault="00AC5B76" w:rsidP="00D950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воспитание у </w:t>
      </w:r>
      <w:proofErr w:type="gramStart"/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способности к восприятию и преобразованию живой природы по законам красоты, гармонии;</w:t>
      </w:r>
    </w:p>
    <w:p w:rsidR="00A673D8" w:rsidRPr="00D9508C" w:rsidRDefault="00AC5B76" w:rsidP="00D950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08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эстетического отношения к объектам живой природы.</w:t>
      </w:r>
    </w:p>
    <w:p w:rsidR="00A673D8" w:rsidRPr="00D9508C" w:rsidRDefault="00A673D8" w:rsidP="00D9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соответствии с федеральным базисным учебным планом курс «Биология. Человек» в 8 классе изучается 2 часа в неделю. На прохождение программного материала отводится 68 часов в год. Большое внимание уделяется лабораторным и практическим работам, минимум которых определён </w:t>
      </w:r>
      <w:proofErr w:type="gramStart"/>
      <w:r w:rsidRPr="00D9508C">
        <w:rPr>
          <w:rFonts w:ascii="Times New Roman" w:hAnsi="Times New Roman" w:cs="Times New Roman"/>
          <w:bCs/>
          <w:snapToGrid w:val="0"/>
          <w:sz w:val="24"/>
          <w:szCs w:val="24"/>
        </w:rPr>
        <w:t>в</w:t>
      </w:r>
      <w:proofErr w:type="gramEnd"/>
      <w:r w:rsidRPr="00D9508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Pr="00D9508C">
        <w:rPr>
          <w:rFonts w:ascii="Times New Roman" w:hAnsi="Times New Roman" w:cs="Times New Roman"/>
          <w:bCs/>
          <w:snapToGrid w:val="0"/>
          <w:sz w:val="24"/>
          <w:szCs w:val="24"/>
        </w:rPr>
        <w:t>каждом</w:t>
      </w:r>
      <w:proofErr w:type="gramEnd"/>
      <w:r w:rsidRPr="00D9508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разделе программы. </w:t>
      </w:r>
      <w:r w:rsidRPr="00D9508C">
        <w:rPr>
          <w:rFonts w:ascii="Times New Roman" w:hAnsi="Times New Roman" w:cs="Times New Roman"/>
          <w:sz w:val="24"/>
          <w:szCs w:val="24"/>
        </w:rPr>
        <w:t>Лабораторные и практические работы проводятся с использованием оборудования «Точки роста».</w:t>
      </w:r>
    </w:p>
    <w:sectPr w:rsidR="00A673D8" w:rsidRPr="00D9508C" w:rsidSect="00D950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67F1"/>
    <w:multiLevelType w:val="hybridMultilevel"/>
    <w:tmpl w:val="CE30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62EEA"/>
    <w:multiLevelType w:val="hybridMultilevel"/>
    <w:tmpl w:val="0DBE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DD6"/>
    <w:rsid w:val="000375AB"/>
    <w:rsid w:val="007471AD"/>
    <w:rsid w:val="00996474"/>
    <w:rsid w:val="009F4DD6"/>
    <w:rsid w:val="00A673D8"/>
    <w:rsid w:val="00AC5B76"/>
    <w:rsid w:val="00D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2023-10-19T05:45:00Z</dcterms:created>
  <dcterms:modified xsi:type="dcterms:W3CDTF">2023-10-19T05:51:00Z</dcterms:modified>
</cp:coreProperties>
</file>