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E9" w:rsidRPr="00B72818" w:rsidRDefault="009658E9" w:rsidP="00B728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281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B72818" w:rsidRPr="00B72818">
        <w:rPr>
          <w:rFonts w:ascii="Times New Roman" w:hAnsi="Times New Roman" w:cs="Times New Roman"/>
          <w:b/>
          <w:color w:val="000000"/>
          <w:sz w:val="24"/>
          <w:szCs w:val="24"/>
        </w:rPr>
        <w:t>ннотация к рабочей программе курса по выбору «Великие люди России» 11 класс</w:t>
      </w:r>
    </w:p>
    <w:p w:rsidR="00B72818" w:rsidRDefault="00B72818" w:rsidP="00B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9658E9" w:rsidRPr="00B72818" w:rsidRDefault="009658E9" w:rsidP="00B72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72818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создана на основе нормативных документов:</w:t>
      </w:r>
    </w:p>
    <w:p w:rsidR="00B72818" w:rsidRPr="00B72818" w:rsidRDefault="00B72818" w:rsidP="00B728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2818">
        <w:rPr>
          <w:rFonts w:ascii="Times New Roman" w:hAnsi="Times New Roman" w:cs="Times New Roman"/>
          <w:sz w:val="24"/>
          <w:szCs w:val="24"/>
        </w:rPr>
        <w:t xml:space="preserve">Национальная образовательная инициатива «Наша новая школа» (утв. Президентом РФ от 04.02.2010 № </w:t>
      </w:r>
      <w:r w:rsidRPr="00B728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Пр-271</w:t>
      </w:r>
      <w:r w:rsidRPr="00B72818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B72818" w:rsidRPr="00B72818" w:rsidRDefault="00B72818" w:rsidP="00B728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2818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273-Ф3 «Об образовании в Российской Федерации» (с изменениями и дополнениями);  </w:t>
      </w:r>
    </w:p>
    <w:p w:rsidR="00B72818" w:rsidRPr="00B72818" w:rsidRDefault="00B72818" w:rsidP="00B7281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2818">
        <w:rPr>
          <w:rFonts w:ascii="Times New Roman" w:hAnsi="Times New Roman" w:cs="Times New Roman"/>
          <w:sz w:val="24"/>
          <w:szCs w:val="24"/>
          <w:lang w:eastAsia="ar-SA"/>
        </w:rPr>
        <w:t xml:space="preserve">Приказ </w:t>
      </w:r>
      <w:proofErr w:type="spellStart"/>
      <w:r w:rsidRPr="00B72818">
        <w:rPr>
          <w:rFonts w:ascii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B72818">
        <w:rPr>
          <w:rFonts w:ascii="Times New Roman" w:hAnsi="Times New Roman" w:cs="Times New Roman"/>
          <w:sz w:val="24"/>
          <w:szCs w:val="24"/>
          <w:lang w:eastAsia="ar-SA"/>
        </w:rPr>
        <w:t xml:space="preserve"> России от 17 мая 2012года № 413 «Об утверждении и введении в действие федерального государственного образовательного стандарта среднего общего образования» (с изменениями).</w:t>
      </w:r>
    </w:p>
    <w:p w:rsidR="009658E9" w:rsidRPr="00B72818" w:rsidRDefault="009658E9" w:rsidP="00B7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818" w:rsidRPr="00B72818" w:rsidRDefault="00B72818" w:rsidP="00B72818">
      <w:pPr>
        <w:pStyle w:val="a5"/>
        <w:widowControl/>
        <w:shd w:val="clear" w:color="auto" w:fill="FFFFFF"/>
        <w:spacing w:after="0"/>
        <w:jc w:val="both"/>
        <w:rPr>
          <w:rFonts w:cs="Times New Roman"/>
        </w:rPr>
      </w:pPr>
      <w:r w:rsidRPr="00B72818">
        <w:rPr>
          <w:rFonts w:cs="Times New Roman"/>
          <w:color w:val="000000"/>
        </w:rPr>
        <w:t xml:space="preserve">Данная программа рассчитана на час в неделю, всего 34 часа в год.  </w:t>
      </w:r>
    </w:p>
    <w:p w:rsidR="00B72818" w:rsidRPr="00B72818" w:rsidRDefault="00B72818" w:rsidP="00B72818">
      <w:pPr>
        <w:pStyle w:val="a5"/>
        <w:widowControl/>
        <w:shd w:val="clear" w:color="auto" w:fill="FFFFFF"/>
        <w:spacing w:after="0"/>
        <w:jc w:val="both"/>
        <w:rPr>
          <w:rFonts w:cs="Times New Roman"/>
        </w:rPr>
      </w:pPr>
      <w:r w:rsidRPr="00B72818">
        <w:rPr>
          <w:rFonts w:cs="Times New Roman"/>
          <w:color w:val="000000"/>
        </w:rPr>
        <w:t xml:space="preserve">Рабочая программа ориентирована на дополнение и углубление знаний учащихся о важнейших деятелях российской истории, чьи имена остались в памяти человечества. </w:t>
      </w: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8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для формирования патриотических чувств и гражданственности на основе исторических ценностей и роли России в судьбах мира.</w:t>
      </w: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28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> - Важнейшая задача этого курса – обеспечить педагогические условия, для формирования социальной идентичности молодых граждан России, их гражданской позиции;</w:t>
      </w: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> - Дополнить целостное представление о месте истории России XX века в контексте всемирно-исторического процесса;</w:t>
      </w: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Подвести учащихся к осознанию многогранности, сложности и противоречивости событий и явлений новейшей отечественной истории, а также причин неоднозначности их восприятия обществом и исторической наукой;</w:t>
      </w: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формированию у учащихся системы ценностей, базирующейся на гражданственности, чувстве сопричастности к судьбе своей Родины и ответственности за нее, влияя тем самым на стабилизацию социальных отношений в России;</w:t>
      </w: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Продолжить формирование полезных в социальном общении умений, а также нравственных ориентиров, в числе которых – способность сопереживать другим людям, воспринимать опыт других эпох и поколений, уважать личность и права человека, быть терпимым к иным точкам зрения, уважать историческое прошлое своего и других народов;</w:t>
      </w: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> - Сохранять и развивать чувство гордости за свою страну, за ее героическое прошлое, за выдающиеся достижения россиян в области экономики, науки и культуры;</w:t>
      </w: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Содействовать формированию у школьников исторического мышления; умению самостоятельно работать с историческими источниками, сравнивать факты, версии, и оценки, применять их для ориентации в социально-политической и других сферах жизни общества, включая анализ информации, поступающей из СМИ; воспринимать точку зрения, отличную </w:t>
      </w:r>
      <w:proofErr w:type="gramStart"/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собственной; вырабатывать ответственную и взвешенную позицию по ключевым вопросам современности, вести обсуждение проблем, аргументировано отстаивая свою позицию, давать оценку исторических событий, процессов и личностей с позиций прошлого и современности;</w:t>
      </w: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Развивать речь, умение корректно участвовать в диспутах и дискуссиях;</w:t>
      </w: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Развивать интерес и положительные мотивы учебной и самостоятельной творческой деятельности;</w:t>
      </w:r>
    </w:p>
    <w:p w:rsidR="00B72818" w:rsidRPr="00B72818" w:rsidRDefault="00B72818" w:rsidP="00B72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> - Формировать основные навыки учебной деятельности: работа с учебной и научной литературой, написание реферативных и исследовательских работ, подготовка сообщений и выступ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с ними в учебных группах.</w:t>
      </w:r>
    </w:p>
    <w:p w:rsidR="00E226D7" w:rsidRPr="00B72818" w:rsidRDefault="00B72818" w:rsidP="00B72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8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 программы</w:t>
      </w: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определяется тем, что учащиеся должны понимать процессы трансформации, которые происходят в России в </w:t>
      </w: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-начале </w:t>
      </w: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B728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века.</w:t>
      </w:r>
    </w:p>
    <w:sectPr w:rsidR="00E226D7" w:rsidRPr="00B7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775"/>
    <w:multiLevelType w:val="hybridMultilevel"/>
    <w:tmpl w:val="D986753A"/>
    <w:lvl w:ilvl="0" w:tplc="EF74B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60"/>
    <w:rsid w:val="000029DC"/>
    <w:rsid w:val="00685072"/>
    <w:rsid w:val="009658E9"/>
    <w:rsid w:val="00B72818"/>
    <w:rsid w:val="00E01660"/>
    <w:rsid w:val="00E2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58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728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B72818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58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728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B72818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2023-10-18T06:09:00Z</dcterms:created>
  <dcterms:modified xsi:type="dcterms:W3CDTF">2023-10-20T06:01:00Z</dcterms:modified>
</cp:coreProperties>
</file>